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A25A" w14:textId="77777777" w:rsidR="00032819" w:rsidRPr="007261F6" w:rsidRDefault="00E82D3B" w:rsidP="00E82D3B">
      <w:pPr>
        <w:jc w:val="center"/>
        <w:rPr>
          <w:sz w:val="23"/>
          <w:szCs w:val="23"/>
        </w:rPr>
      </w:pPr>
      <w:r w:rsidRPr="007261F6">
        <w:rPr>
          <w:sz w:val="23"/>
          <w:szCs w:val="23"/>
        </w:rPr>
        <w:t xml:space="preserve">PUBLIC SALE OF TAX DELINQUENT </w:t>
      </w:r>
      <w:r w:rsidR="00C16AA7" w:rsidRPr="007261F6">
        <w:rPr>
          <w:sz w:val="23"/>
          <w:szCs w:val="23"/>
        </w:rPr>
        <w:t>KING GEORGE</w:t>
      </w:r>
      <w:r w:rsidR="00567D8B" w:rsidRPr="007261F6">
        <w:rPr>
          <w:sz w:val="23"/>
          <w:szCs w:val="23"/>
        </w:rPr>
        <w:t xml:space="preserve"> COUNTY </w:t>
      </w:r>
      <w:r w:rsidRPr="007261F6">
        <w:rPr>
          <w:sz w:val="23"/>
          <w:szCs w:val="23"/>
        </w:rPr>
        <w:t>REAL ESTATE</w:t>
      </w:r>
    </w:p>
    <w:p w14:paraId="4B18333B" w14:textId="77777777" w:rsidR="00E82D3B" w:rsidRPr="007261F6" w:rsidRDefault="00023F97" w:rsidP="00E82D3B">
      <w:pPr>
        <w:jc w:val="center"/>
        <w:rPr>
          <w:sz w:val="23"/>
          <w:szCs w:val="23"/>
        </w:rPr>
      </w:pPr>
      <w:r w:rsidRPr="007261F6">
        <w:rPr>
          <w:sz w:val="23"/>
          <w:szCs w:val="23"/>
        </w:rPr>
        <w:t>–</w:t>
      </w:r>
      <w:r w:rsidR="00F572BD" w:rsidRPr="007261F6">
        <w:rPr>
          <w:sz w:val="23"/>
          <w:szCs w:val="23"/>
        </w:rPr>
        <w:t xml:space="preserve"> </w:t>
      </w:r>
      <w:r w:rsidR="00E82D3B" w:rsidRPr="007261F6">
        <w:rPr>
          <w:sz w:val="23"/>
          <w:szCs w:val="23"/>
        </w:rPr>
        <w:t>TO BE SOLD…AT AUCTION!</w:t>
      </w:r>
    </w:p>
    <w:p w14:paraId="7A7244C8" w14:textId="61897C7B" w:rsidR="00E82D3B" w:rsidRPr="007261F6" w:rsidRDefault="00B870FC" w:rsidP="00E82D3B">
      <w:pPr>
        <w:jc w:val="center"/>
        <w:rPr>
          <w:b/>
          <w:i/>
          <w:sz w:val="23"/>
          <w:szCs w:val="23"/>
        </w:rPr>
      </w:pPr>
      <w:r w:rsidRPr="007261F6">
        <w:rPr>
          <w:b/>
          <w:i/>
          <w:sz w:val="23"/>
          <w:szCs w:val="23"/>
        </w:rPr>
        <w:t>Wednesday,</w:t>
      </w:r>
      <w:r w:rsidR="006206C6" w:rsidRPr="007261F6">
        <w:rPr>
          <w:b/>
          <w:i/>
          <w:sz w:val="23"/>
          <w:szCs w:val="23"/>
        </w:rPr>
        <w:t xml:space="preserve"> </w:t>
      </w:r>
      <w:r w:rsidRPr="007261F6">
        <w:rPr>
          <w:b/>
          <w:i/>
          <w:sz w:val="23"/>
          <w:szCs w:val="23"/>
        </w:rPr>
        <w:t xml:space="preserve">April </w:t>
      </w:r>
      <w:r w:rsidR="00353963">
        <w:rPr>
          <w:b/>
          <w:i/>
          <w:sz w:val="23"/>
          <w:szCs w:val="23"/>
        </w:rPr>
        <w:t>17</w:t>
      </w:r>
      <w:r w:rsidR="00E154A4" w:rsidRPr="007261F6">
        <w:rPr>
          <w:b/>
          <w:i/>
          <w:sz w:val="23"/>
          <w:szCs w:val="23"/>
        </w:rPr>
        <w:t>, 20</w:t>
      </w:r>
      <w:r w:rsidRPr="007261F6">
        <w:rPr>
          <w:b/>
          <w:i/>
          <w:sz w:val="23"/>
          <w:szCs w:val="23"/>
        </w:rPr>
        <w:t>2</w:t>
      </w:r>
      <w:r w:rsidR="00353963">
        <w:rPr>
          <w:b/>
          <w:i/>
          <w:sz w:val="23"/>
          <w:szCs w:val="23"/>
        </w:rPr>
        <w:t>4</w:t>
      </w:r>
      <w:r w:rsidR="00E82D3B" w:rsidRPr="007261F6">
        <w:rPr>
          <w:b/>
          <w:i/>
          <w:sz w:val="23"/>
          <w:szCs w:val="23"/>
        </w:rPr>
        <w:t xml:space="preserve"> at 1</w:t>
      </w:r>
      <w:r w:rsidR="00014CC6" w:rsidRPr="007261F6">
        <w:rPr>
          <w:b/>
          <w:i/>
          <w:sz w:val="23"/>
          <w:szCs w:val="23"/>
        </w:rPr>
        <w:t>1</w:t>
      </w:r>
      <w:r w:rsidR="00E82D3B" w:rsidRPr="007261F6">
        <w:rPr>
          <w:b/>
          <w:i/>
          <w:sz w:val="23"/>
          <w:szCs w:val="23"/>
        </w:rPr>
        <w:t>:00 A.M.</w:t>
      </w:r>
    </w:p>
    <w:p w14:paraId="0CC5B182" w14:textId="77777777" w:rsidR="00A02F3B" w:rsidRPr="007261F6" w:rsidRDefault="009655DB" w:rsidP="00C16AA7">
      <w:pPr>
        <w:jc w:val="center"/>
        <w:rPr>
          <w:b/>
          <w:sz w:val="23"/>
          <w:szCs w:val="23"/>
        </w:rPr>
      </w:pPr>
      <w:r w:rsidRPr="007261F6">
        <w:rPr>
          <w:b/>
          <w:sz w:val="23"/>
          <w:szCs w:val="23"/>
        </w:rPr>
        <w:t>Horace A. Reverc</w:t>
      </w:r>
      <w:r w:rsidR="00A02F3B" w:rsidRPr="007261F6">
        <w:rPr>
          <w:b/>
          <w:sz w:val="23"/>
          <w:szCs w:val="23"/>
        </w:rPr>
        <w:t>omb</w:t>
      </w:r>
      <w:r w:rsidRPr="007261F6">
        <w:rPr>
          <w:b/>
          <w:sz w:val="23"/>
          <w:szCs w:val="23"/>
        </w:rPr>
        <w:t>, Jr.</w:t>
      </w:r>
      <w:r w:rsidR="00A02F3B" w:rsidRPr="007261F6">
        <w:rPr>
          <w:b/>
          <w:sz w:val="23"/>
          <w:szCs w:val="23"/>
        </w:rPr>
        <w:t xml:space="preserve"> Administrative Building</w:t>
      </w:r>
    </w:p>
    <w:p w14:paraId="17377DA7" w14:textId="77777777" w:rsidR="00C16AA7" w:rsidRPr="007261F6" w:rsidRDefault="00C16AA7" w:rsidP="00C16AA7">
      <w:pPr>
        <w:jc w:val="center"/>
        <w:rPr>
          <w:b/>
          <w:sz w:val="23"/>
          <w:szCs w:val="23"/>
        </w:rPr>
      </w:pPr>
      <w:r w:rsidRPr="007261F6">
        <w:rPr>
          <w:b/>
          <w:sz w:val="23"/>
          <w:szCs w:val="23"/>
        </w:rPr>
        <w:t xml:space="preserve">King George County </w:t>
      </w:r>
      <w:r w:rsidR="00A02F3B" w:rsidRPr="007261F6">
        <w:rPr>
          <w:b/>
          <w:sz w:val="23"/>
          <w:szCs w:val="23"/>
        </w:rPr>
        <w:t>Board Room</w:t>
      </w:r>
    </w:p>
    <w:p w14:paraId="46DC36B3" w14:textId="77777777" w:rsidR="00C16AA7" w:rsidRPr="007261F6" w:rsidRDefault="00A02F3B" w:rsidP="00C16AA7">
      <w:pPr>
        <w:jc w:val="center"/>
        <w:rPr>
          <w:sz w:val="23"/>
          <w:szCs w:val="23"/>
        </w:rPr>
      </w:pPr>
      <w:r w:rsidRPr="007261F6">
        <w:rPr>
          <w:sz w:val="23"/>
          <w:szCs w:val="23"/>
        </w:rPr>
        <w:t>10459 Courthouse Drive</w:t>
      </w:r>
      <w:r w:rsidR="009655DB" w:rsidRPr="007261F6">
        <w:rPr>
          <w:sz w:val="23"/>
          <w:szCs w:val="23"/>
        </w:rPr>
        <w:t>, Suite 105</w:t>
      </w:r>
      <w:r w:rsidR="0011661E" w:rsidRPr="007261F6">
        <w:rPr>
          <w:sz w:val="23"/>
          <w:szCs w:val="23"/>
        </w:rPr>
        <w:t xml:space="preserve">, </w:t>
      </w:r>
      <w:r w:rsidR="00C16AA7" w:rsidRPr="007261F6">
        <w:rPr>
          <w:sz w:val="23"/>
          <w:szCs w:val="23"/>
        </w:rPr>
        <w:t>King George, VA 22485</w:t>
      </w:r>
    </w:p>
    <w:p w14:paraId="092B525D" w14:textId="77777777" w:rsidR="00F572BD" w:rsidRPr="007261F6" w:rsidRDefault="00F572BD" w:rsidP="00E82D3B">
      <w:pPr>
        <w:jc w:val="center"/>
        <w:rPr>
          <w:sz w:val="23"/>
          <w:szCs w:val="23"/>
        </w:rPr>
      </w:pPr>
    </w:p>
    <w:p w14:paraId="53D006C2" w14:textId="77777777" w:rsidR="00E472A6" w:rsidRPr="00857DAD" w:rsidRDefault="00E472A6" w:rsidP="00E472A6">
      <w:pPr>
        <w:jc w:val="center"/>
        <w:rPr>
          <w:b/>
          <w:sz w:val="23"/>
          <w:szCs w:val="23"/>
        </w:rPr>
      </w:pPr>
      <w:r w:rsidRPr="00857DAD">
        <w:rPr>
          <w:b/>
          <w:sz w:val="23"/>
          <w:szCs w:val="23"/>
          <w:u w:val="single"/>
        </w:rPr>
        <w:t>NOTICE</w:t>
      </w:r>
      <w:r w:rsidRPr="00857DAD">
        <w:rPr>
          <w:b/>
          <w:sz w:val="23"/>
          <w:szCs w:val="23"/>
        </w:rPr>
        <w:t>: SPECIAL COMMISSIONER’S SALE OF REAL ESTATE</w:t>
      </w:r>
    </w:p>
    <w:p w14:paraId="6EA02900" w14:textId="007D5742" w:rsidR="00E472A6" w:rsidRPr="00857DAD" w:rsidRDefault="00E472A6" w:rsidP="00E472A6">
      <w:pPr>
        <w:jc w:val="both"/>
        <w:rPr>
          <w:sz w:val="23"/>
          <w:szCs w:val="23"/>
        </w:rPr>
      </w:pPr>
      <w:r w:rsidRPr="00857DAD">
        <w:rPr>
          <w:sz w:val="23"/>
          <w:szCs w:val="23"/>
        </w:rPr>
        <w:t xml:space="preserve">Pursuant to the terms of those certain Decrees of Sale from the Circuit Court of </w:t>
      </w:r>
      <w:r w:rsidR="00B870FC" w:rsidRPr="00857DAD">
        <w:rPr>
          <w:sz w:val="23"/>
          <w:szCs w:val="23"/>
        </w:rPr>
        <w:t>King George</w:t>
      </w:r>
      <w:r w:rsidRPr="00857DAD">
        <w:rPr>
          <w:sz w:val="23"/>
          <w:szCs w:val="23"/>
        </w:rPr>
        <w:t xml:space="preserve"> County, Virginia, the undersigned Special Commissioner will offer for sale at a simulcast (online and in-person) public auction in the </w:t>
      </w:r>
      <w:r w:rsidR="00B870FC" w:rsidRPr="00857DAD">
        <w:rPr>
          <w:sz w:val="23"/>
          <w:szCs w:val="23"/>
        </w:rPr>
        <w:t xml:space="preserve">King George </w:t>
      </w:r>
      <w:r w:rsidRPr="00857DAD">
        <w:rPr>
          <w:sz w:val="23"/>
          <w:szCs w:val="23"/>
        </w:rPr>
        <w:t xml:space="preserve">County </w:t>
      </w:r>
      <w:r w:rsidR="00B870FC" w:rsidRPr="00857DAD">
        <w:rPr>
          <w:sz w:val="23"/>
          <w:szCs w:val="23"/>
        </w:rPr>
        <w:t>Board Room</w:t>
      </w:r>
      <w:r w:rsidRPr="00857DAD">
        <w:rPr>
          <w:sz w:val="23"/>
          <w:szCs w:val="23"/>
        </w:rPr>
        <w:t xml:space="preserve">, </w:t>
      </w:r>
      <w:r w:rsidR="00B870FC" w:rsidRPr="00857DAD">
        <w:rPr>
          <w:sz w:val="23"/>
          <w:szCs w:val="23"/>
        </w:rPr>
        <w:t>King George</w:t>
      </w:r>
      <w:r w:rsidRPr="00857DAD">
        <w:rPr>
          <w:sz w:val="23"/>
          <w:szCs w:val="23"/>
        </w:rPr>
        <w:t xml:space="preserve">, Virginia, on </w:t>
      </w:r>
      <w:r w:rsidR="00B870FC" w:rsidRPr="00857DAD">
        <w:rPr>
          <w:sz w:val="23"/>
          <w:szCs w:val="23"/>
        </w:rPr>
        <w:t xml:space="preserve">April </w:t>
      </w:r>
      <w:r w:rsidR="00353963" w:rsidRPr="00857DAD">
        <w:rPr>
          <w:sz w:val="23"/>
          <w:szCs w:val="23"/>
        </w:rPr>
        <w:t>17</w:t>
      </w:r>
      <w:r w:rsidRPr="00857DAD">
        <w:rPr>
          <w:sz w:val="23"/>
          <w:szCs w:val="23"/>
        </w:rPr>
        <w:t>, 202</w:t>
      </w:r>
      <w:r w:rsidR="00353963" w:rsidRPr="00857DAD">
        <w:rPr>
          <w:sz w:val="23"/>
          <w:szCs w:val="23"/>
        </w:rPr>
        <w:t>4</w:t>
      </w:r>
      <w:r w:rsidRPr="00857DAD">
        <w:rPr>
          <w:sz w:val="23"/>
          <w:szCs w:val="23"/>
        </w:rPr>
        <w:t xml:space="preserve"> at 11:00 </w:t>
      </w:r>
      <w:r w:rsidR="00B870FC" w:rsidRPr="00857DAD">
        <w:rPr>
          <w:sz w:val="23"/>
          <w:szCs w:val="23"/>
        </w:rPr>
        <w:t>a</w:t>
      </w:r>
      <w:r w:rsidRPr="00857DAD">
        <w:rPr>
          <w:sz w:val="23"/>
          <w:szCs w:val="23"/>
        </w:rPr>
        <w:t>.</w:t>
      </w:r>
      <w:r w:rsidR="00B870FC" w:rsidRPr="00857DAD">
        <w:rPr>
          <w:sz w:val="23"/>
          <w:szCs w:val="23"/>
        </w:rPr>
        <w:t>m</w:t>
      </w:r>
      <w:r w:rsidRPr="00857DAD">
        <w:rPr>
          <w:sz w:val="23"/>
          <w:szCs w:val="23"/>
        </w:rPr>
        <w:t>., subject to the following terms and conditions, the following-described real estate:</w:t>
      </w:r>
    </w:p>
    <w:p w14:paraId="3D4C7637" w14:textId="77777777" w:rsidR="009C75DE" w:rsidRPr="00857DAD" w:rsidRDefault="009C75DE">
      <w:pPr>
        <w:rPr>
          <w:sz w:val="23"/>
          <w:szCs w:val="23"/>
        </w:rPr>
      </w:pPr>
    </w:p>
    <w:p w14:paraId="33373729" w14:textId="13ED48A3" w:rsidR="007355D0" w:rsidRDefault="007355D0" w:rsidP="007355D0">
      <w:pPr>
        <w:tabs>
          <w:tab w:val="left" w:pos="-720"/>
          <w:tab w:val="left" w:pos="2880"/>
        </w:tabs>
        <w:suppressAutoHyphens/>
        <w:jc w:val="both"/>
      </w:pPr>
      <w:r w:rsidRPr="00857DAD">
        <w:rPr>
          <w:sz w:val="23"/>
          <w:szCs w:val="23"/>
        </w:rPr>
        <w:t xml:space="preserve">Parcel </w:t>
      </w:r>
      <w:r>
        <w:rPr>
          <w:sz w:val="23"/>
          <w:szCs w:val="23"/>
        </w:rPr>
        <w:t>1</w:t>
      </w:r>
      <w:r w:rsidRPr="00857DAD">
        <w:rPr>
          <w:sz w:val="23"/>
          <w:szCs w:val="23"/>
        </w:rPr>
        <w:t xml:space="preserve"> (Al-Fayyadh)</w:t>
      </w:r>
      <w:r w:rsidRPr="00857DAD">
        <w:rPr>
          <w:sz w:val="23"/>
          <w:szCs w:val="23"/>
        </w:rPr>
        <w:tab/>
      </w:r>
      <w:r w:rsidRPr="000C6257">
        <w:t>0.218 acres, west side of Ridge Road at James Madison Parkway;</w:t>
      </w:r>
    </w:p>
    <w:p w14:paraId="684BF370" w14:textId="77777777" w:rsidR="007355D0" w:rsidRPr="00857DAD" w:rsidRDefault="007355D0" w:rsidP="007355D0">
      <w:pPr>
        <w:tabs>
          <w:tab w:val="left" w:pos="-720"/>
          <w:tab w:val="left" w:pos="2880"/>
        </w:tabs>
        <w:suppressAutoHyphens/>
        <w:jc w:val="both"/>
        <w:rPr>
          <w:bCs/>
          <w:spacing w:val="-3"/>
          <w:sz w:val="23"/>
          <w:szCs w:val="23"/>
        </w:rPr>
      </w:pPr>
      <w:r>
        <w:tab/>
      </w:r>
      <w:r w:rsidRPr="000C6257">
        <w:t>Tax Map</w:t>
      </w:r>
      <w:r>
        <w:t xml:space="preserve"> </w:t>
      </w:r>
      <w:r w:rsidRPr="000C6257">
        <w:t>25-50D</w:t>
      </w:r>
    </w:p>
    <w:p w14:paraId="44C6FDD5" w14:textId="77777777" w:rsidR="007355D0" w:rsidRPr="00857DAD" w:rsidRDefault="007355D0" w:rsidP="007355D0">
      <w:pPr>
        <w:tabs>
          <w:tab w:val="left" w:pos="-720"/>
          <w:tab w:val="left" w:pos="2880"/>
        </w:tabs>
        <w:suppressAutoHyphens/>
        <w:jc w:val="both"/>
        <w:rPr>
          <w:spacing w:val="-3"/>
          <w:sz w:val="23"/>
          <w:szCs w:val="23"/>
        </w:rPr>
      </w:pPr>
    </w:p>
    <w:p w14:paraId="2104AEAB" w14:textId="6E68D180" w:rsidR="007355D0" w:rsidRDefault="007355D0" w:rsidP="007355D0">
      <w:pPr>
        <w:tabs>
          <w:tab w:val="left" w:pos="-720"/>
          <w:tab w:val="left" w:pos="0"/>
          <w:tab w:val="left" w:pos="2880"/>
        </w:tabs>
        <w:suppressAutoHyphens/>
        <w:ind w:left="720" w:hanging="720"/>
        <w:jc w:val="both"/>
      </w:pPr>
      <w:r w:rsidRPr="00857DAD">
        <w:rPr>
          <w:spacing w:val="-3"/>
          <w:sz w:val="23"/>
          <w:szCs w:val="23"/>
        </w:rPr>
        <w:t xml:space="preserve">Parcel </w:t>
      </w:r>
      <w:r>
        <w:rPr>
          <w:spacing w:val="-3"/>
          <w:sz w:val="23"/>
          <w:szCs w:val="23"/>
        </w:rPr>
        <w:t>2</w:t>
      </w:r>
      <w:r w:rsidRPr="00857DAD">
        <w:rPr>
          <w:spacing w:val="-3"/>
          <w:sz w:val="23"/>
          <w:szCs w:val="23"/>
        </w:rPr>
        <w:t xml:space="preserve"> (</w:t>
      </w:r>
      <w:r w:rsidRPr="00857DAD">
        <w:rPr>
          <w:sz w:val="23"/>
          <w:szCs w:val="23"/>
        </w:rPr>
        <w:t>Al-Fayyadh</w:t>
      </w:r>
      <w:r w:rsidRPr="00857DAD">
        <w:rPr>
          <w:spacing w:val="-3"/>
          <w:sz w:val="23"/>
          <w:szCs w:val="23"/>
        </w:rPr>
        <w:t>)</w:t>
      </w:r>
      <w:r w:rsidRPr="00857DAD">
        <w:rPr>
          <w:spacing w:val="-3"/>
          <w:sz w:val="23"/>
          <w:szCs w:val="23"/>
        </w:rPr>
        <w:tab/>
      </w:r>
      <w:r w:rsidRPr="000C6257">
        <w:t>0.067 acres, west side of Ridge Road at James Madison Parkway;</w:t>
      </w:r>
    </w:p>
    <w:p w14:paraId="4BADAB3D" w14:textId="77777777" w:rsidR="007355D0" w:rsidRDefault="007355D0" w:rsidP="007355D0">
      <w:pPr>
        <w:tabs>
          <w:tab w:val="left" w:pos="-720"/>
          <w:tab w:val="left" w:pos="0"/>
          <w:tab w:val="left" w:pos="2880"/>
        </w:tabs>
        <w:suppressAutoHyphens/>
        <w:ind w:left="720" w:hanging="720"/>
        <w:jc w:val="both"/>
      </w:pPr>
      <w:r>
        <w:tab/>
      </w:r>
      <w:r>
        <w:tab/>
      </w:r>
      <w:r w:rsidRPr="000C6257">
        <w:t>Tax</w:t>
      </w:r>
      <w:r>
        <w:t xml:space="preserve"> </w:t>
      </w:r>
      <w:r w:rsidRPr="000C6257">
        <w:t>Map</w:t>
      </w:r>
      <w:r>
        <w:t xml:space="preserve"> </w:t>
      </w:r>
      <w:r w:rsidRPr="000C6257">
        <w:t>25-50J</w:t>
      </w:r>
    </w:p>
    <w:p w14:paraId="608F2A2F" w14:textId="77777777" w:rsidR="007355D0" w:rsidRPr="00857DAD" w:rsidRDefault="007355D0" w:rsidP="007355D0">
      <w:pPr>
        <w:tabs>
          <w:tab w:val="left" w:pos="-720"/>
          <w:tab w:val="left" w:pos="0"/>
          <w:tab w:val="left" w:pos="2880"/>
        </w:tabs>
        <w:suppressAutoHyphens/>
        <w:ind w:left="720" w:hanging="720"/>
        <w:jc w:val="both"/>
        <w:rPr>
          <w:bCs/>
          <w:spacing w:val="-3"/>
          <w:sz w:val="23"/>
          <w:szCs w:val="23"/>
        </w:rPr>
      </w:pPr>
    </w:p>
    <w:p w14:paraId="6F5243E8" w14:textId="5E576B2B" w:rsidR="007355D0" w:rsidRDefault="007355D0" w:rsidP="007355D0">
      <w:pPr>
        <w:tabs>
          <w:tab w:val="left" w:pos="-720"/>
          <w:tab w:val="left" w:pos="2880"/>
        </w:tabs>
        <w:suppressAutoHyphens/>
        <w:jc w:val="both"/>
      </w:pPr>
      <w:r w:rsidRPr="00857DAD">
        <w:rPr>
          <w:spacing w:val="-3"/>
          <w:sz w:val="23"/>
          <w:szCs w:val="23"/>
        </w:rPr>
        <w:t xml:space="preserve">Parcel </w:t>
      </w:r>
      <w:r>
        <w:rPr>
          <w:spacing w:val="-3"/>
          <w:sz w:val="23"/>
          <w:szCs w:val="23"/>
        </w:rPr>
        <w:t>3</w:t>
      </w:r>
      <w:r w:rsidRPr="00857DAD">
        <w:rPr>
          <w:spacing w:val="-3"/>
          <w:sz w:val="23"/>
          <w:szCs w:val="23"/>
        </w:rPr>
        <w:t xml:space="preserve"> (</w:t>
      </w:r>
      <w:r>
        <w:rPr>
          <w:spacing w:val="-3"/>
          <w:sz w:val="23"/>
          <w:szCs w:val="23"/>
        </w:rPr>
        <w:t>Ridge</w:t>
      </w:r>
      <w:r w:rsidRPr="00857DAD">
        <w:rPr>
          <w:spacing w:val="-3"/>
          <w:sz w:val="23"/>
          <w:szCs w:val="23"/>
        </w:rPr>
        <w:t>)</w:t>
      </w:r>
      <w:r w:rsidRPr="00857DAD">
        <w:rPr>
          <w:spacing w:val="-3"/>
          <w:sz w:val="23"/>
          <w:szCs w:val="23"/>
        </w:rPr>
        <w:tab/>
      </w:r>
      <w:r w:rsidRPr="00CF0BBE">
        <w:t>6.249 acres</w:t>
      </w:r>
      <w:proofErr w:type="gramStart"/>
      <w:r w:rsidRPr="00CF0BBE">
        <w:t xml:space="preserve">, </w:t>
      </w:r>
      <w:r>
        <w:t xml:space="preserve">more or less, </w:t>
      </w:r>
      <w:r w:rsidRPr="00CF0BBE">
        <w:t>west</w:t>
      </w:r>
      <w:proofErr w:type="gramEnd"/>
      <w:r w:rsidRPr="00CF0BBE">
        <w:t xml:space="preserve"> side of Ridge Road at James Madison</w:t>
      </w:r>
    </w:p>
    <w:p w14:paraId="42041EA1" w14:textId="77777777" w:rsidR="007355D0" w:rsidRPr="00857DAD" w:rsidRDefault="007355D0" w:rsidP="007355D0">
      <w:pPr>
        <w:tabs>
          <w:tab w:val="left" w:pos="-720"/>
          <w:tab w:val="left" w:pos="2880"/>
        </w:tabs>
        <w:suppressAutoHyphens/>
        <w:jc w:val="both"/>
        <w:rPr>
          <w:bCs/>
          <w:spacing w:val="-3"/>
          <w:sz w:val="23"/>
          <w:szCs w:val="23"/>
        </w:rPr>
      </w:pPr>
      <w:r>
        <w:tab/>
      </w:r>
      <w:r w:rsidRPr="00CF0BBE">
        <w:t>Parkway;</w:t>
      </w:r>
      <w:r>
        <w:t xml:space="preserve"> </w:t>
      </w:r>
      <w:r w:rsidRPr="00CF0BBE">
        <w:t>Tax Map</w:t>
      </w:r>
      <w:r>
        <w:t xml:space="preserve"> </w:t>
      </w:r>
      <w:r w:rsidRPr="00CF0BBE">
        <w:t>25-50</w:t>
      </w:r>
    </w:p>
    <w:p w14:paraId="3317F05D" w14:textId="77777777" w:rsidR="007355D0" w:rsidRPr="00857DAD" w:rsidRDefault="007355D0" w:rsidP="007355D0">
      <w:pPr>
        <w:tabs>
          <w:tab w:val="left" w:pos="-720"/>
          <w:tab w:val="left" w:pos="0"/>
          <w:tab w:val="left" w:pos="2880"/>
        </w:tabs>
        <w:suppressAutoHyphens/>
        <w:ind w:left="720" w:hanging="720"/>
        <w:jc w:val="both"/>
        <w:rPr>
          <w:bCs/>
          <w:spacing w:val="-3"/>
          <w:sz w:val="23"/>
          <w:szCs w:val="23"/>
        </w:rPr>
      </w:pPr>
    </w:p>
    <w:p w14:paraId="386CEC83" w14:textId="51331FB1" w:rsidR="007355D0" w:rsidRPr="00857DAD" w:rsidRDefault="007355D0" w:rsidP="007355D0">
      <w:pPr>
        <w:tabs>
          <w:tab w:val="left" w:pos="2880"/>
        </w:tabs>
        <w:rPr>
          <w:spacing w:val="-3"/>
          <w:sz w:val="23"/>
          <w:szCs w:val="23"/>
        </w:rPr>
      </w:pPr>
      <w:r w:rsidRPr="00857DAD">
        <w:rPr>
          <w:spacing w:val="-3"/>
          <w:sz w:val="23"/>
          <w:szCs w:val="23"/>
        </w:rPr>
        <w:t xml:space="preserve">Parcel </w:t>
      </w:r>
      <w:r>
        <w:rPr>
          <w:spacing w:val="-3"/>
          <w:sz w:val="23"/>
          <w:szCs w:val="23"/>
        </w:rPr>
        <w:t>4</w:t>
      </w:r>
      <w:r w:rsidRPr="00857DAD">
        <w:rPr>
          <w:spacing w:val="-3"/>
          <w:sz w:val="23"/>
          <w:szCs w:val="23"/>
        </w:rPr>
        <w:t xml:space="preserve"> (</w:t>
      </w:r>
      <w:r>
        <w:rPr>
          <w:spacing w:val="-3"/>
          <w:sz w:val="23"/>
          <w:szCs w:val="23"/>
        </w:rPr>
        <w:t>Ridge</w:t>
      </w:r>
      <w:r w:rsidRPr="00857DAD">
        <w:rPr>
          <w:spacing w:val="-3"/>
          <w:sz w:val="23"/>
          <w:szCs w:val="23"/>
        </w:rPr>
        <w:t>)</w:t>
      </w:r>
      <w:r w:rsidRPr="00857DAD">
        <w:rPr>
          <w:spacing w:val="-3"/>
          <w:sz w:val="23"/>
          <w:szCs w:val="23"/>
        </w:rPr>
        <w:tab/>
      </w:r>
      <w:r w:rsidRPr="00CF0BBE">
        <w:t>0.188 acres</w:t>
      </w:r>
      <w:proofErr w:type="gramStart"/>
      <w:r w:rsidRPr="00CF0BBE">
        <w:t xml:space="preserve">, </w:t>
      </w:r>
      <w:r>
        <w:t>more or less, west</w:t>
      </w:r>
      <w:proofErr w:type="gramEnd"/>
      <w:r>
        <w:t xml:space="preserve"> side of </w:t>
      </w:r>
      <w:r w:rsidRPr="00CF0BBE">
        <w:t>Ridge Road, Tax Map 25-50E</w:t>
      </w:r>
    </w:p>
    <w:p w14:paraId="3D45A0D1" w14:textId="77777777" w:rsidR="007355D0" w:rsidRDefault="007355D0" w:rsidP="00B870FC">
      <w:pPr>
        <w:tabs>
          <w:tab w:val="left" w:pos="-720"/>
          <w:tab w:val="left" w:pos="0"/>
          <w:tab w:val="left" w:pos="2880"/>
        </w:tabs>
        <w:suppressAutoHyphens/>
        <w:ind w:left="720" w:hanging="720"/>
        <w:rPr>
          <w:sz w:val="23"/>
          <w:szCs w:val="23"/>
        </w:rPr>
      </w:pPr>
    </w:p>
    <w:p w14:paraId="2E416F2C" w14:textId="7AC46843" w:rsidR="00DD0B58" w:rsidRPr="00857DAD" w:rsidRDefault="00DD0B58" w:rsidP="00B870FC">
      <w:pPr>
        <w:tabs>
          <w:tab w:val="left" w:pos="-720"/>
          <w:tab w:val="left" w:pos="0"/>
          <w:tab w:val="left" w:pos="2880"/>
        </w:tabs>
        <w:suppressAutoHyphens/>
        <w:ind w:left="720" w:hanging="720"/>
        <w:rPr>
          <w:spacing w:val="-3"/>
          <w:sz w:val="23"/>
          <w:szCs w:val="23"/>
        </w:rPr>
      </w:pPr>
      <w:r w:rsidRPr="00857DAD">
        <w:rPr>
          <w:sz w:val="23"/>
          <w:szCs w:val="23"/>
        </w:rPr>
        <w:t xml:space="preserve">Parcel </w:t>
      </w:r>
      <w:r w:rsidR="007355D0">
        <w:rPr>
          <w:sz w:val="23"/>
          <w:szCs w:val="23"/>
        </w:rPr>
        <w:t>5</w:t>
      </w:r>
      <w:r w:rsidRPr="00857DAD">
        <w:rPr>
          <w:sz w:val="23"/>
          <w:szCs w:val="23"/>
        </w:rPr>
        <w:t xml:space="preserve"> (</w:t>
      </w:r>
      <w:r w:rsidR="00857DAD" w:rsidRPr="00857DAD">
        <w:rPr>
          <w:sz w:val="23"/>
          <w:szCs w:val="23"/>
        </w:rPr>
        <w:t>Becraft</w:t>
      </w:r>
      <w:r w:rsidRPr="00857DAD">
        <w:rPr>
          <w:sz w:val="23"/>
          <w:szCs w:val="23"/>
        </w:rPr>
        <w:t>)</w:t>
      </w:r>
      <w:r w:rsidRPr="00857DAD">
        <w:rPr>
          <w:sz w:val="23"/>
          <w:szCs w:val="23"/>
        </w:rPr>
        <w:tab/>
      </w:r>
      <w:r w:rsidR="00857DAD" w:rsidRPr="00857DAD">
        <w:rPr>
          <w:spacing w:val="-3"/>
          <w:sz w:val="23"/>
          <w:szCs w:val="23"/>
        </w:rPr>
        <w:t>Lot 53, Section 8, Presidential Lakes</w:t>
      </w:r>
      <w:r w:rsidR="007355D0">
        <w:rPr>
          <w:spacing w:val="-3"/>
          <w:sz w:val="23"/>
          <w:szCs w:val="23"/>
        </w:rPr>
        <w:t>, on Coolidge Circle</w:t>
      </w:r>
      <w:r w:rsidR="00857DAD" w:rsidRPr="00857DAD">
        <w:rPr>
          <w:spacing w:val="-3"/>
          <w:sz w:val="23"/>
          <w:szCs w:val="23"/>
        </w:rPr>
        <w:t>, Tax Map 23A-8-53</w:t>
      </w:r>
    </w:p>
    <w:p w14:paraId="338D71CE" w14:textId="5453B557" w:rsidR="00E472A6" w:rsidRPr="00857DAD" w:rsidRDefault="00E472A6" w:rsidP="00B870FC">
      <w:pPr>
        <w:tabs>
          <w:tab w:val="left" w:pos="-720"/>
          <w:tab w:val="left" w:pos="0"/>
          <w:tab w:val="left" w:pos="2880"/>
        </w:tabs>
        <w:suppressAutoHyphens/>
        <w:ind w:left="720" w:hanging="720"/>
        <w:rPr>
          <w:spacing w:val="-3"/>
          <w:sz w:val="23"/>
          <w:szCs w:val="23"/>
        </w:rPr>
      </w:pPr>
    </w:p>
    <w:p w14:paraId="4F539783" w14:textId="4B8FC336" w:rsidR="00857DAD" w:rsidRPr="00857DAD" w:rsidRDefault="00E472A6" w:rsidP="00857DAD">
      <w:pPr>
        <w:tabs>
          <w:tab w:val="left" w:pos="2880"/>
        </w:tabs>
        <w:rPr>
          <w:sz w:val="23"/>
          <w:szCs w:val="23"/>
        </w:rPr>
      </w:pPr>
      <w:r w:rsidRPr="00857DAD">
        <w:rPr>
          <w:spacing w:val="-3"/>
          <w:sz w:val="23"/>
          <w:szCs w:val="23"/>
        </w:rPr>
        <w:t xml:space="preserve">Parcel </w:t>
      </w:r>
      <w:r w:rsidR="007355D0">
        <w:rPr>
          <w:spacing w:val="-3"/>
          <w:sz w:val="23"/>
          <w:szCs w:val="23"/>
        </w:rPr>
        <w:t>6</w:t>
      </w:r>
      <w:r w:rsidRPr="00857DAD">
        <w:rPr>
          <w:spacing w:val="-3"/>
          <w:sz w:val="23"/>
          <w:szCs w:val="23"/>
        </w:rPr>
        <w:t xml:space="preserve"> (</w:t>
      </w:r>
      <w:r w:rsidR="00857DAD" w:rsidRPr="00857DAD">
        <w:rPr>
          <w:spacing w:val="-3"/>
          <w:sz w:val="23"/>
          <w:szCs w:val="23"/>
        </w:rPr>
        <w:t>Buckner</w:t>
      </w:r>
      <w:r w:rsidRPr="00857DAD">
        <w:rPr>
          <w:spacing w:val="-3"/>
          <w:sz w:val="23"/>
          <w:szCs w:val="23"/>
        </w:rPr>
        <w:t>)</w:t>
      </w:r>
      <w:r w:rsidRPr="00857DAD">
        <w:rPr>
          <w:spacing w:val="-3"/>
          <w:sz w:val="23"/>
          <w:szCs w:val="23"/>
        </w:rPr>
        <w:tab/>
      </w:r>
      <w:r w:rsidR="00857DAD" w:rsidRPr="00857DAD">
        <w:rPr>
          <w:sz w:val="23"/>
          <w:szCs w:val="23"/>
        </w:rPr>
        <w:t>5.203 acres</w:t>
      </w:r>
      <w:proofErr w:type="gramStart"/>
      <w:r w:rsidR="00857DAD" w:rsidRPr="00857DAD">
        <w:rPr>
          <w:sz w:val="23"/>
          <w:szCs w:val="23"/>
        </w:rPr>
        <w:t>, more or less, north</w:t>
      </w:r>
      <w:proofErr w:type="gramEnd"/>
      <w:r w:rsidR="00857DAD" w:rsidRPr="00857DAD">
        <w:rPr>
          <w:sz w:val="23"/>
          <w:szCs w:val="23"/>
        </w:rPr>
        <w:t xml:space="preserve"> side of Dahlgren Road, end of Hilton Lane,</w:t>
      </w:r>
    </w:p>
    <w:p w14:paraId="28D9F3C7" w14:textId="7167FEB3" w:rsidR="00E472A6" w:rsidRDefault="00857DAD" w:rsidP="00857DAD">
      <w:pPr>
        <w:tabs>
          <w:tab w:val="left" w:pos="2880"/>
        </w:tabs>
        <w:rPr>
          <w:sz w:val="23"/>
          <w:szCs w:val="23"/>
        </w:rPr>
      </w:pPr>
      <w:r w:rsidRPr="00857DAD">
        <w:rPr>
          <w:sz w:val="23"/>
          <w:szCs w:val="23"/>
        </w:rPr>
        <w:tab/>
        <w:t>Tax Map 8-52</w:t>
      </w:r>
    </w:p>
    <w:p w14:paraId="20D32210" w14:textId="77777777" w:rsidR="007355D0" w:rsidRDefault="007355D0" w:rsidP="00857DAD">
      <w:pPr>
        <w:tabs>
          <w:tab w:val="left" w:pos="2880"/>
        </w:tabs>
        <w:rPr>
          <w:sz w:val="23"/>
          <w:szCs w:val="23"/>
        </w:rPr>
      </w:pPr>
    </w:p>
    <w:p w14:paraId="57E4FF88" w14:textId="1B768484" w:rsidR="007355D0" w:rsidRDefault="007355D0" w:rsidP="007355D0">
      <w:pPr>
        <w:tabs>
          <w:tab w:val="left" w:pos="2880"/>
        </w:tabs>
        <w:rPr>
          <w:sz w:val="23"/>
          <w:szCs w:val="23"/>
        </w:rPr>
      </w:pPr>
      <w:r w:rsidRPr="00857DAD">
        <w:rPr>
          <w:sz w:val="23"/>
          <w:szCs w:val="23"/>
        </w:rPr>
        <w:t xml:space="preserve">Parcel </w:t>
      </w:r>
      <w:r>
        <w:rPr>
          <w:sz w:val="23"/>
          <w:szCs w:val="23"/>
        </w:rPr>
        <w:t>7</w:t>
      </w:r>
      <w:r w:rsidRPr="00857DAD">
        <w:rPr>
          <w:sz w:val="23"/>
          <w:szCs w:val="23"/>
        </w:rPr>
        <w:t xml:space="preserve"> (Celtic)</w:t>
      </w:r>
      <w:r w:rsidRPr="00857DAD">
        <w:rPr>
          <w:sz w:val="23"/>
          <w:szCs w:val="23"/>
        </w:rPr>
        <w:tab/>
        <w:t xml:space="preserve">Lot 64, Section 8, Presidential Lakes, </w:t>
      </w:r>
      <w:r w:rsidR="00920B72">
        <w:rPr>
          <w:sz w:val="23"/>
          <w:szCs w:val="23"/>
        </w:rPr>
        <w:t xml:space="preserve">on Franklin Circle; </w:t>
      </w:r>
      <w:r w:rsidRPr="00857DAD">
        <w:rPr>
          <w:sz w:val="23"/>
          <w:szCs w:val="23"/>
        </w:rPr>
        <w:t>Tax Map 23A-8-64</w:t>
      </w:r>
    </w:p>
    <w:p w14:paraId="072BFBEC" w14:textId="77777777" w:rsidR="007355D0" w:rsidRDefault="007355D0" w:rsidP="007355D0">
      <w:pPr>
        <w:tabs>
          <w:tab w:val="left" w:pos="2880"/>
        </w:tabs>
        <w:rPr>
          <w:sz w:val="23"/>
          <w:szCs w:val="23"/>
        </w:rPr>
      </w:pPr>
    </w:p>
    <w:p w14:paraId="3D6C3559" w14:textId="7A88035C" w:rsidR="007355D0" w:rsidRPr="00857DAD" w:rsidRDefault="007355D0" w:rsidP="007355D0">
      <w:pPr>
        <w:tabs>
          <w:tab w:val="left" w:pos="-720"/>
          <w:tab w:val="left" w:pos="0"/>
          <w:tab w:val="left" w:pos="2880"/>
        </w:tabs>
        <w:suppressAutoHyphens/>
        <w:ind w:left="720" w:hanging="720"/>
        <w:jc w:val="both"/>
        <w:rPr>
          <w:spacing w:val="-3"/>
          <w:sz w:val="23"/>
          <w:szCs w:val="23"/>
        </w:rPr>
      </w:pPr>
      <w:r w:rsidRPr="00857DAD">
        <w:rPr>
          <w:sz w:val="23"/>
          <w:szCs w:val="23"/>
        </w:rPr>
        <w:t xml:space="preserve">Parcel </w:t>
      </w:r>
      <w:r>
        <w:rPr>
          <w:sz w:val="23"/>
          <w:szCs w:val="23"/>
        </w:rPr>
        <w:t>8</w:t>
      </w:r>
      <w:r w:rsidRPr="00857DAD">
        <w:rPr>
          <w:sz w:val="23"/>
          <w:szCs w:val="23"/>
        </w:rPr>
        <w:t xml:space="preserve"> (Holden)</w:t>
      </w:r>
      <w:r w:rsidRPr="00857DAD">
        <w:rPr>
          <w:sz w:val="23"/>
          <w:szCs w:val="23"/>
        </w:rPr>
        <w:tab/>
      </w:r>
      <w:r w:rsidRPr="00857DAD">
        <w:rPr>
          <w:bCs/>
          <w:spacing w:val="-3"/>
          <w:sz w:val="23"/>
          <w:szCs w:val="23"/>
        </w:rPr>
        <w:t>2.5 acres, part Mason Grymes Tract Road, Tax Map 1-16B</w:t>
      </w:r>
    </w:p>
    <w:p w14:paraId="7B475C0A" w14:textId="77777777" w:rsidR="007355D0" w:rsidRPr="00857DAD" w:rsidRDefault="007355D0" w:rsidP="007355D0">
      <w:pPr>
        <w:tabs>
          <w:tab w:val="left" w:pos="-720"/>
          <w:tab w:val="left" w:pos="0"/>
          <w:tab w:val="left" w:pos="2880"/>
        </w:tabs>
        <w:suppressAutoHyphens/>
        <w:ind w:left="720" w:hanging="720"/>
        <w:jc w:val="both"/>
        <w:rPr>
          <w:spacing w:val="-3"/>
          <w:sz w:val="23"/>
          <w:szCs w:val="23"/>
        </w:rPr>
      </w:pPr>
    </w:p>
    <w:p w14:paraId="7BA2DB1F" w14:textId="4693BFFB" w:rsidR="007355D0" w:rsidRPr="00857DAD" w:rsidRDefault="007355D0" w:rsidP="007355D0">
      <w:pPr>
        <w:tabs>
          <w:tab w:val="left" w:pos="-720"/>
          <w:tab w:val="left" w:pos="0"/>
          <w:tab w:val="left" w:pos="2880"/>
        </w:tabs>
        <w:suppressAutoHyphens/>
        <w:ind w:left="720" w:hanging="720"/>
        <w:jc w:val="both"/>
        <w:rPr>
          <w:spacing w:val="-3"/>
          <w:sz w:val="23"/>
          <w:szCs w:val="23"/>
        </w:rPr>
      </w:pPr>
      <w:r w:rsidRPr="00857DAD">
        <w:rPr>
          <w:spacing w:val="-3"/>
          <w:sz w:val="23"/>
          <w:szCs w:val="23"/>
        </w:rPr>
        <w:t xml:space="preserve">Parcel </w:t>
      </w:r>
      <w:r>
        <w:rPr>
          <w:spacing w:val="-3"/>
          <w:sz w:val="23"/>
          <w:szCs w:val="23"/>
        </w:rPr>
        <w:t>9</w:t>
      </w:r>
      <w:r w:rsidRPr="00857DAD">
        <w:rPr>
          <w:spacing w:val="-3"/>
          <w:sz w:val="23"/>
          <w:szCs w:val="23"/>
        </w:rPr>
        <w:t xml:space="preserve"> (Holden)</w:t>
      </w:r>
      <w:r w:rsidRPr="00857DAD">
        <w:rPr>
          <w:spacing w:val="-3"/>
          <w:sz w:val="23"/>
          <w:szCs w:val="23"/>
        </w:rPr>
        <w:tab/>
      </w:r>
      <w:r w:rsidRPr="00857DAD">
        <w:rPr>
          <w:bCs/>
          <w:spacing w:val="-3"/>
          <w:sz w:val="23"/>
          <w:szCs w:val="23"/>
        </w:rPr>
        <w:t>2.5 acres, part Mason Grymes Tract Road, Tax Map 1-16C</w:t>
      </w:r>
    </w:p>
    <w:p w14:paraId="34B326D1" w14:textId="77777777" w:rsidR="007355D0" w:rsidRPr="00857DAD" w:rsidRDefault="007355D0" w:rsidP="00857DAD">
      <w:pPr>
        <w:tabs>
          <w:tab w:val="left" w:pos="2880"/>
        </w:tabs>
        <w:rPr>
          <w:sz w:val="23"/>
          <w:szCs w:val="23"/>
        </w:rPr>
      </w:pPr>
    </w:p>
    <w:p w14:paraId="2A60ABB7" w14:textId="6D7C15CA" w:rsidR="00E472A6" w:rsidRPr="00857DAD" w:rsidRDefault="00E472A6" w:rsidP="001B1232">
      <w:pPr>
        <w:tabs>
          <w:tab w:val="left" w:pos="-720"/>
          <w:tab w:val="left" w:pos="0"/>
          <w:tab w:val="left" w:pos="2880"/>
        </w:tabs>
        <w:suppressAutoHyphens/>
        <w:ind w:left="720" w:hanging="720"/>
        <w:jc w:val="both"/>
        <w:rPr>
          <w:spacing w:val="-3"/>
          <w:sz w:val="23"/>
          <w:szCs w:val="23"/>
        </w:rPr>
      </w:pPr>
      <w:r w:rsidRPr="00857DAD">
        <w:rPr>
          <w:bCs/>
          <w:sz w:val="23"/>
          <w:szCs w:val="23"/>
        </w:rPr>
        <w:t xml:space="preserve">Parcel </w:t>
      </w:r>
      <w:r w:rsidR="007355D0">
        <w:rPr>
          <w:bCs/>
          <w:sz w:val="23"/>
          <w:szCs w:val="23"/>
        </w:rPr>
        <w:t>10</w:t>
      </w:r>
      <w:r w:rsidRPr="00857DAD">
        <w:rPr>
          <w:bCs/>
          <w:sz w:val="23"/>
          <w:szCs w:val="23"/>
        </w:rPr>
        <w:t xml:space="preserve"> (J</w:t>
      </w:r>
      <w:r w:rsidR="00857DAD" w:rsidRPr="00857DAD">
        <w:rPr>
          <w:bCs/>
          <w:sz w:val="23"/>
          <w:szCs w:val="23"/>
        </w:rPr>
        <w:t>ackson</w:t>
      </w:r>
      <w:r w:rsidRPr="00857DAD">
        <w:rPr>
          <w:bCs/>
          <w:sz w:val="23"/>
          <w:szCs w:val="23"/>
        </w:rPr>
        <w:t>)</w:t>
      </w:r>
      <w:r w:rsidRPr="00857DAD">
        <w:rPr>
          <w:spacing w:val="-3"/>
          <w:sz w:val="23"/>
          <w:szCs w:val="23"/>
        </w:rPr>
        <w:t xml:space="preserve"> </w:t>
      </w:r>
      <w:r w:rsidR="00B870FC" w:rsidRPr="00857DAD">
        <w:rPr>
          <w:spacing w:val="-3"/>
          <w:sz w:val="23"/>
          <w:szCs w:val="23"/>
        </w:rPr>
        <w:tab/>
      </w:r>
      <w:r w:rsidR="00857DAD" w:rsidRPr="00857DAD">
        <w:rPr>
          <w:sz w:val="23"/>
          <w:szCs w:val="23"/>
        </w:rPr>
        <w:t>1.981 acres, more or less, Improved, 6307 Winston Place, Tax Map 23-</w:t>
      </w:r>
      <w:proofErr w:type="gramStart"/>
      <w:r w:rsidR="00857DAD" w:rsidRPr="00857DAD">
        <w:rPr>
          <w:sz w:val="23"/>
          <w:szCs w:val="23"/>
        </w:rPr>
        <w:t>49B</w:t>
      </w:r>
      <w:proofErr w:type="gramEnd"/>
    </w:p>
    <w:p w14:paraId="761AFEAA" w14:textId="04A8BA1F" w:rsidR="00E472A6" w:rsidRPr="00857DAD" w:rsidRDefault="00E472A6" w:rsidP="00B870FC">
      <w:pPr>
        <w:tabs>
          <w:tab w:val="left" w:pos="-720"/>
          <w:tab w:val="left" w:pos="0"/>
          <w:tab w:val="left" w:pos="2880"/>
        </w:tabs>
        <w:suppressAutoHyphens/>
        <w:ind w:left="720" w:hanging="720"/>
        <w:rPr>
          <w:spacing w:val="-3"/>
          <w:sz w:val="23"/>
          <w:szCs w:val="23"/>
        </w:rPr>
      </w:pPr>
    </w:p>
    <w:p w14:paraId="22AE99E7" w14:textId="0AE9C242" w:rsidR="00E472A6" w:rsidRDefault="00E472A6" w:rsidP="00857DAD">
      <w:pPr>
        <w:tabs>
          <w:tab w:val="left" w:pos="2880"/>
        </w:tabs>
        <w:rPr>
          <w:sz w:val="23"/>
          <w:szCs w:val="23"/>
        </w:rPr>
      </w:pPr>
      <w:r w:rsidRPr="00857DAD">
        <w:rPr>
          <w:spacing w:val="-3"/>
          <w:sz w:val="23"/>
          <w:szCs w:val="23"/>
        </w:rPr>
        <w:t xml:space="preserve">Parcel </w:t>
      </w:r>
      <w:r w:rsidR="007355D0">
        <w:rPr>
          <w:spacing w:val="-3"/>
          <w:sz w:val="23"/>
          <w:szCs w:val="23"/>
        </w:rPr>
        <w:t>11</w:t>
      </w:r>
      <w:r w:rsidRPr="00857DAD">
        <w:rPr>
          <w:spacing w:val="-3"/>
          <w:sz w:val="23"/>
          <w:szCs w:val="23"/>
        </w:rPr>
        <w:t xml:space="preserve"> (</w:t>
      </w:r>
      <w:r w:rsidR="00857DAD">
        <w:rPr>
          <w:spacing w:val="-3"/>
          <w:sz w:val="23"/>
          <w:szCs w:val="23"/>
        </w:rPr>
        <w:t>Jordan</w:t>
      </w:r>
      <w:r w:rsidRPr="00857DAD">
        <w:rPr>
          <w:spacing w:val="-3"/>
          <w:sz w:val="23"/>
          <w:szCs w:val="23"/>
        </w:rPr>
        <w:t>)</w:t>
      </w:r>
      <w:r w:rsidRPr="00857DAD">
        <w:rPr>
          <w:spacing w:val="-3"/>
          <w:sz w:val="23"/>
          <w:szCs w:val="23"/>
        </w:rPr>
        <w:tab/>
      </w:r>
      <w:r w:rsidR="00857DAD" w:rsidRPr="00ED3893">
        <w:rPr>
          <w:color w:val="000000"/>
          <w:sz w:val="23"/>
          <w:szCs w:val="23"/>
        </w:rPr>
        <w:t>15 acres</w:t>
      </w:r>
      <w:proofErr w:type="gramStart"/>
      <w:r w:rsidR="00857DAD" w:rsidRPr="00ED3893">
        <w:rPr>
          <w:color w:val="000000"/>
          <w:sz w:val="23"/>
          <w:szCs w:val="23"/>
        </w:rPr>
        <w:t xml:space="preserve">, </w:t>
      </w:r>
      <w:r w:rsidR="00857DAD">
        <w:rPr>
          <w:color w:val="000000"/>
          <w:sz w:val="23"/>
          <w:szCs w:val="23"/>
        </w:rPr>
        <w:t xml:space="preserve">more or less, </w:t>
      </w:r>
      <w:r w:rsidR="00857DAD" w:rsidRPr="00ED3893">
        <w:rPr>
          <w:color w:val="000000"/>
          <w:sz w:val="23"/>
          <w:szCs w:val="23"/>
        </w:rPr>
        <w:t>east</w:t>
      </w:r>
      <w:proofErr w:type="gramEnd"/>
      <w:r w:rsidR="00857DAD" w:rsidRPr="00ED3893">
        <w:rPr>
          <w:color w:val="000000"/>
          <w:sz w:val="23"/>
          <w:szCs w:val="23"/>
        </w:rPr>
        <w:t xml:space="preserve"> side of James Madison Parkway</w:t>
      </w:r>
      <w:r w:rsidR="00857DAD">
        <w:rPr>
          <w:color w:val="000000"/>
          <w:sz w:val="23"/>
          <w:szCs w:val="23"/>
        </w:rPr>
        <w:t xml:space="preserve">, </w:t>
      </w:r>
      <w:r w:rsidR="00857DAD" w:rsidRPr="00F865DF">
        <w:rPr>
          <w:sz w:val="23"/>
          <w:szCs w:val="23"/>
        </w:rPr>
        <w:t xml:space="preserve">Tax Map </w:t>
      </w:r>
      <w:r w:rsidR="00857DAD">
        <w:rPr>
          <w:sz w:val="23"/>
          <w:szCs w:val="23"/>
        </w:rPr>
        <w:t>17-93</w:t>
      </w:r>
    </w:p>
    <w:p w14:paraId="2B65A111" w14:textId="77777777" w:rsidR="00857DAD" w:rsidRPr="00857DAD" w:rsidRDefault="00857DAD" w:rsidP="00857DAD">
      <w:pPr>
        <w:tabs>
          <w:tab w:val="left" w:pos="2880"/>
        </w:tabs>
        <w:rPr>
          <w:spacing w:val="-3"/>
          <w:sz w:val="23"/>
          <w:szCs w:val="23"/>
        </w:rPr>
      </w:pPr>
    </w:p>
    <w:p w14:paraId="01F30CFA" w14:textId="4DFC37AD" w:rsidR="00E472A6" w:rsidRPr="00857DAD" w:rsidRDefault="00E472A6" w:rsidP="00BF78F9">
      <w:pPr>
        <w:rPr>
          <w:spacing w:val="-3"/>
          <w:sz w:val="23"/>
          <w:szCs w:val="23"/>
        </w:rPr>
      </w:pPr>
      <w:r w:rsidRPr="00857DAD">
        <w:rPr>
          <w:sz w:val="23"/>
          <w:szCs w:val="23"/>
        </w:rPr>
        <w:t xml:space="preserve">Parcel </w:t>
      </w:r>
      <w:r w:rsidR="007355D0">
        <w:rPr>
          <w:sz w:val="23"/>
          <w:szCs w:val="23"/>
        </w:rPr>
        <w:t>12</w:t>
      </w:r>
      <w:r w:rsidRPr="00857DAD">
        <w:rPr>
          <w:sz w:val="23"/>
          <w:szCs w:val="23"/>
        </w:rPr>
        <w:t xml:space="preserve"> (</w:t>
      </w:r>
      <w:r w:rsidR="00857DAD">
        <w:rPr>
          <w:sz w:val="23"/>
          <w:szCs w:val="23"/>
        </w:rPr>
        <w:t>Waugh</w:t>
      </w:r>
      <w:r w:rsidRPr="00857DAD">
        <w:rPr>
          <w:sz w:val="23"/>
          <w:szCs w:val="23"/>
        </w:rPr>
        <w:t>)</w:t>
      </w:r>
      <w:r w:rsidRPr="00857DAD">
        <w:rPr>
          <w:sz w:val="23"/>
          <w:szCs w:val="23"/>
        </w:rPr>
        <w:tab/>
      </w:r>
      <w:r w:rsidR="00BF78F9">
        <w:rPr>
          <w:sz w:val="23"/>
          <w:szCs w:val="23"/>
        </w:rPr>
        <w:tab/>
      </w:r>
      <w:r w:rsidR="00BF78F9" w:rsidRPr="00BF78F9">
        <w:t>Lot 5, Section 4, Presidential Lakes,</w:t>
      </w:r>
      <w:r w:rsidR="00920B72">
        <w:t xml:space="preserve"> on Monroe Drive;</w:t>
      </w:r>
      <w:r w:rsidR="00BF78F9" w:rsidRPr="00BF78F9">
        <w:t xml:space="preserve"> Tax Map 23A-4-5</w:t>
      </w:r>
    </w:p>
    <w:p w14:paraId="74A55B88" w14:textId="77777777" w:rsidR="00E472A6" w:rsidRPr="00857DAD" w:rsidRDefault="00E472A6" w:rsidP="00B870FC">
      <w:pPr>
        <w:tabs>
          <w:tab w:val="left" w:pos="-720"/>
          <w:tab w:val="left" w:pos="0"/>
          <w:tab w:val="left" w:pos="2880"/>
        </w:tabs>
        <w:suppressAutoHyphens/>
        <w:ind w:left="720" w:hanging="720"/>
        <w:rPr>
          <w:sz w:val="23"/>
          <w:szCs w:val="23"/>
        </w:rPr>
      </w:pPr>
    </w:p>
    <w:p w14:paraId="4B7D3ECA" w14:textId="77777777" w:rsidR="00B870FC" w:rsidRPr="00857DAD" w:rsidRDefault="00B870FC" w:rsidP="00B870FC">
      <w:pPr>
        <w:jc w:val="both"/>
        <w:rPr>
          <w:sz w:val="23"/>
          <w:szCs w:val="23"/>
        </w:rPr>
      </w:pPr>
      <w:r w:rsidRPr="00857DAD">
        <w:rPr>
          <w:sz w:val="23"/>
          <w:szCs w:val="23"/>
          <w:u w:val="single"/>
        </w:rPr>
        <w:t>TERMS OF SALE</w:t>
      </w:r>
      <w:r w:rsidRPr="00857DAD">
        <w:rPr>
          <w:sz w:val="23"/>
          <w:szCs w:val="23"/>
        </w:rPr>
        <w:t xml:space="preserve">:  All sales are subject to the approval of the Circuit Court. A 10% Buyer’s Premium will be added to the highest bid and will become a part of the total sales price on each property.  The highest bidder shall deposit ten percent (10%) of the total sales price, by either wire transfer, </w:t>
      </w:r>
      <w:proofErr w:type="gramStart"/>
      <w:r w:rsidRPr="00857DAD">
        <w:rPr>
          <w:sz w:val="23"/>
          <w:szCs w:val="23"/>
        </w:rPr>
        <w:t>cash</w:t>
      </w:r>
      <w:proofErr w:type="gramEnd"/>
      <w:r w:rsidRPr="00857DAD">
        <w:rPr>
          <w:sz w:val="23"/>
          <w:szCs w:val="23"/>
        </w:rPr>
        <w:t xml:space="preserve"> or good check, which sum shall be credited toward the purchase at closing.  The balance of the purchase price, in cash, certified funds, or wire transfer, shall be deposited with the Special Commissioner, within fifteen (15) days of Court confirmation.   TIME IS OF THE ESSENCE.  All properties will be conveyed by Special Warranty </w:t>
      </w:r>
      <w:r w:rsidRPr="00857DAD">
        <w:rPr>
          <w:sz w:val="23"/>
          <w:szCs w:val="23"/>
        </w:rPr>
        <w:lastRenderedPageBreak/>
        <w:t>Deed, subject to any easements and covenants of record, and any rights of persons in possession. Interested parties may go upon the UNIMPROVED real estate for the purpose of making an inspection.</w:t>
      </w:r>
    </w:p>
    <w:p w14:paraId="1EDE9869" w14:textId="77777777" w:rsidR="00B870FC" w:rsidRPr="00857DAD" w:rsidRDefault="00B870FC" w:rsidP="00B870FC">
      <w:pPr>
        <w:jc w:val="both"/>
        <w:rPr>
          <w:sz w:val="23"/>
          <w:szCs w:val="23"/>
        </w:rPr>
      </w:pPr>
    </w:p>
    <w:p w14:paraId="5C89C37E" w14:textId="77777777" w:rsidR="00B870FC" w:rsidRPr="00857DAD" w:rsidRDefault="00B870FC" w:rsidP="00B870FC">
      <w:pPr>
        <w:jc w:val="both"/>
        <w:rPr>
          <w:sz w:val="23"/>
          <w:szCs w:val="23"/>
        </w:rPr>
      </w:pPr>
      <w:r w:rsidRPr="00857DAD">
        <w:rPr>
          <w:sz w:val="23"/>
          <w:szCs w:val="23"/>
        </w:rPr>
        <w:t>Announcements made the day of sale take precedence over any prior written or verbal terms of sale.</w:t>
      </w:r>
    </w:p>
    <w:p w14:paraId="2C1DA053" w14:textId="77777777" w:rsidR="00B870FC" w:rsidRPr="00857DAD" w:rsidRDefault="00B870FC" w:rsidP="00B870FC">
      <w:pPr>
        <w:jc w:val="both"/>
        <w:rPr>
          <w:sz w:val="23"/>
          <w:szCs w:val="23"/>
        </w:rPr>
      </w:pPr>
    </w:p>
    <w:p w14:paraId="079C6B0B" w14:textId="77777777" w:rsidR="00B870FC" w:rsidRPr="00857DAD" w:rsidRDefault="00B870FC" w:rsidP="00B870FC">
      <w:pPr>
        <w:jc w:val="both"/>
        <w:rPr>
          <w:sz w:val="23"/>
          <w:szCs w:val="23"/>
        </w:rPr>
      </w:pPr>
      <w:r w:rsidRPr="00857DAD">
        <w:rPr>
          <w:sz w:val="23"/>
          <w:szCs w:val="23"/>
        </w:rPr>
        <w:t xml:space="preserve">Please visit bid.forsaleatauction.biz to register for the online </w:t>
      </w:r>
      <w:proofErr w:type="gramStart"/>
      <w:r w:rsidRPr="00857DAD">
        <w:rPr>
          <w:sz w:val="23"/>
          <w:szCs w:val="23"/>
        </w:rPr>
        <w:t>auction, or</w:t>
      </w:r>
      <w:proofErr w:type="gramEnd"/>
      <w:r w:rsidRPr="00857DAD">
        <w:rPr>
          <w:sz w:val="23"/>
          <w:szCs w:val="23"/>
        </w:rPr>
        <w:t xml:space="preserve"> call the auction company at 540-899-1776 for more information on how to participate online.</w:t>
      </w:r>
    </w:p>
    <w:p w14:paraId="16C34523" w14:textId="77777777" w:rsidR="00B870FC" w:rsidRPr="00857DAD" w:rsidRDefault="00B870FC" w:rsidP="00B870FC">
      <w:pPr>
        <w:jc w:val="both"/>
        <w:rPr>
          <w:sz w:val="23"/>
          <w:szCs w:val="23"/>
        </w:rPr>
      </w:pPr>
    </w:p>
    <w:p w14:paraId="5C4015C5" w14:textId="77777777" w:rsidR="00B870FC" w:rsidRPr="00857DAD" w:rsidRDefault="00B870FC" w:rsidP="00B870FC">
      <w:pPr>
        <w:pStyle w:val="BodyText2"/>
        <w:rPr>
          <w:rFonts w:ascii="Times New Roman" w:hAnsi="Times New Roman"/>
          <w:b w:val="0"/>
          <w:sz w:val="23"/>
          <w:szCs w:val="23"/>
        </w:rPr>
      </w:pPr>
      <w:r w:rsidRPr="00857DAD">
        <w:rPr>
          <w:rFonts w:ascii="Times New Roman" w:hAnsi="Times New Roman"/>
          <w:b w:val="0"/>
          <w:sz w:val="23"/>
          <w:szCs w:val="23"/>
        </w:rPr>
        <w:t xml:space="preserve">  </w:t>
      </w:r>
    </w:p>
    <w:p w14:paraId="21902067" w14:textId="77777777" w:rsidR="00B870FC" w:rsidRPr="00857DAD" w:rsidRDefault="00B870FC" w:rsidP="00B870FC">
      <w:pPr>
        <w:jc w:val="center"/>
        <w:rPr>
          <w:sz w:val="23"/>
          <w:szCs w:val="23"/>
        </w:rPr>
      </w:pPr>
      <w:r w:rsidRPr="00857DAD">
        <w:rPr>
          <w:sz w:val="23"/>
          <w:szCs w:val="23"/>
        </w:rPr>
        <w:t>Margaret F. Hardy, Special Commissioner</w:t>
      </w:r>
    </w:p>
    <w:p w14:paraId="3137D03B" w14:textId="77777777" w:rsidR="00B870FC" w:rsidRPr="00857DAD" w:rsidRDefault="00B870FC" w:rsidP="00B870FC">
      <w:pPr>
        <w:jc w:val="center"/>
        <w:rPr>
          <w:sz w:val="23"/>
          <w:szCs w:val="23"/>
        </w:rPr>
      </w:pPr>
      <w:r w:rsidRPr="00857DAD">
        <w:rPr>
          <w:sz w:val="23"/>
          <w:szCs w:val="23"/>
        </w:rPr>
        <w:t>Sands Anderson PC</w:t>
      </w:r>
    </w:p>
    <w:p w14:paraId="453C45D8" w14:textId="77777777" w:rsidR="00B870FC" w:rsidRPr="00857DAD" w:rsidRDefault="00B870FC" w:rsidP="00B870FC">
      <w:pPr>
        <w:jc w:val="center"/>
        <w:rPr>
          <w:sz w:val="23"/>
          <w:szCs w:val="23"/>
        </w:rPr>
      </w:pPr>
      <w:r w:rsidRPr="00857DAD">
        <w:rPr>
          <w:sz w:val="23"/>
          <w:szCs w:val="23"/>
        </w:rPr>
        <w:t>Post Office Box 907</w:t>
      </w:r>
    </w:p>
    <w:p w14:paraId="34504437" w14:textId="77777777" w:rsidR="00B870FC" w:rsidRPr="00857DAD" w:rsidRDefault="00B870FC" w:rsidP="00B870FC">
      <w:pPr>
        <w:jc w:val="center"/>
        <w:rPr>
          <w:bCs/>
          <w:sz w:val="23"/>
          <w:szCs w:val="23"/>
        </w:rPr>
      </w:pPr>
      <w:r w:rsidRPr="00857DAD">
        <w:rPr>
          <w:bCs/>
          <w:sz w:val="23"/>
          <w:szCs w:val="23"/>
        </w:rPr>
        <w:t>Fredericksburg, VA 22404-0907</w:t>
      </w:r>
    </w:p>
    <w:p w14:paraId="0655B62B" w14:textId="77777777" w:rsidR="00B870FC" w:rsidRPr="00857DAD" w:rsidRDefault="00000000" w:rsidP="00B870FC">
      <w:pPr>
        <w:jc w:val="center"/>
        <w:rPr>
          <w:b/>
          <w:sz w:val="23"/>
          <w:szCs w:val="23"/>
        </w:rPr>
      </w:pPr>
      <w:hyperlink r:id="rId6" w:history="1">
        <w:r w:rsidR="00B870FC" w:rsidRPr="00857DAD">
          <w:rPr>
            <w:rStyle w:val="Hyperlink"/>
            <w:b/>
            <w:sz w:val="23"/>
            <w:szCs w:val="23"/>
          </w:rPr>
          <w:t>www.sandsanderson.com</w:t>
        </w:r>
      </w:hyperlink>
    </w:p>
    <w:p w14:paraId="7B43C060" w14:textId="0C5F78C8" w:rsidR="00101CE7" w:rsidRPr="00857DAD" w:rsidRDefault="00101CE7" w:rsidP="00D11904">
      <w:pPr>
        <w:jc w:val="center"/>
        <w:rPr>
          <w:b/>
          <w:color w:val="0000FF"/>
          <w:sz w:val="23"/>
          <w:szCs w:val="23"/>
          <w:u w:val="single"/>
        </w:rPr>
      </w:pPr>
    </w:p>
    <w:sectPr w:rsidR="00101CE7" w:rsidRPr="00857DAD" w:rsidSect="001B1232">
      <w:pgSz w:w="12240" w:h="15840" w:code="1"/>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1EA8" w14:textId="77777777" w:rsidR="00317EDB" w:rsidRDefault="00317EDB">
      <w:r>
        <w:separator/>
      </w:r>
    </w:p>
  </w:endnote>
  <w:endnote w:type="continuationSeparator" w:id="0">
    <w:p w14:paraId="1A803F44" w14:textId="77777777" w:rsidR="00317EDB" w:rsidRDefault="0031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E623" w14:textId="77777777" w:rsidR="00317EDB" w:rsidRDefault="00317EDB">
      <w:r>
        <w:separator/>
      </w:r>
    </w:p>
  </w:footnote>
  <w:footnote w:type="continuationSeparator" w:id="0">
    <w:p w14:paraId="27604730" w14:textId="77777777" w:rsidR="00317EDB" w:rsidRDefault="00317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22"/>
    <w:rsid w:val="000077B6"/>
    <w:rsid w:val="00011830"/>
    <w:rsid w:val="00014CC6"/>
    <w:rsid w:val="000221C4"/>
    <w:rsid w:val="00023F97"/>
    <w:rsid w:val="00032364"/>
    <w:rsid w:val="00032819"/>
    <w:rsid w:val="00035A03"/>
    <w:rsid w:val="00041A02"/>
    <w:rsid w:val="000433E0"/>
    <w:rsid w:val="00046E94"/>
    <w:rsid w:val="000649F1"/>
    <w:rsid w:val="0007150B"/>
    <w:rsid w:val="00072E8E"/>
    <w:rsid w:val="00076445"/>
    <w:rsid w:val="0008598B"/>
    <w:rsid w:val="00090372"/>
    <w:rsid w:val="000A43AF"/>
    <w:rsid w:val="000B7E76"/>
    <w:rsid w:val="00101CE7"/>
    <w:rsid w:val="001102AF"/>
    <w:rsid w:val="001118E6"/>
    <w:rsid w:val="00111A4D"/>
    <w:rsid w:val="0011661E"/>
    <w:rsid w:val="001237A5"/>
    <w:rsid w:val="00125B21"/>
    <w:rsid w:val="00132C31"/>
    <w:rsid w:val="00155A56"/>
    <w:rsid w:val="00163AA7"/>
    <w:rsid w:val="0017358D"/>
    <w:rsid w:val="00174698"/>
    <w:rsid w:val="00180C8B"/>
    <w:rsid w:val="001837C7"/>
    <w:rsid w:val="0019432D"/>
    <w:rsid w:val="00195127"/>
    <w:rsid w:val="001A47ED"/>
    <w:rsid w:val="001A7C81"/>
    <w:rsid w:val="001B1232"/>
    <w:rsid w:val="001B388D"/>
    <w:rsid w:val="001E376A"/>
    <w:rsid w:val="001E5B98"/>
    <w:rsid w:val="001E5FE6"/>
    <w:rsid w:val="001F4754"/>
    <w:rsid w:val="0020183A"/>
    <w:rsid w:val="00204DF0"/>
    <w:rsid w:val="00212985"/>
    <w:rsid w:val="002239A7"/>
    <w:rsid w:val="00251074"/>
    <w:rsid w:val="0025529D"/>
    <w:rsid w:val="00255CFC"/>
    <w:rsid w:val="0026615B"/>
    <w:rsid w:val="00277C08"/>
    <w:rsid w:val="00281B95"/>
    <w:rsid w:val="0028719D"/>
    <w:rsid w:val="002A3A67"/>
    <w:rsid w:val="002B1F0B"/>
    <w:rsid w:val="002C7316"/>
    <w:rsid w:val="002D7B24"/>
    <w:rsid w:val="002E1BB2"/>
    <w:rsid w:val="002F55B4"/>
    <w:rsid w:val="002F7FBC"/>
    <w:rsid w:val="00310C6B"/>
    <w:rsid w:val="00315139"/>
    <w:rsid w:val="00317EDB"/>
    <w:rsid w:val="00326DBF"/>
    <w:rsid w:val="003309BC"/>
    <w:rsid w:val="00342F60"/>
    <w:rsid w:val="00353963"/>
    <w:rsid w:val="00367BD1"/>
    <w:rsid w:val="00371107"/>
    <w:rsid w:val="0038080F"/>
    <w:rsid w:val="00384D39"/>
    <w:rsid w:val="003858BC"/>
    <w:rsid w:val="00397DBC"/>
    <w:rsid w:val="003A0B7F"/>
    <w:rsid w:val="003C6713"/>
    <w:rsid w:val="003D22AE"/>
    <w:rsid w:val="003D4BA2"/>
    <w:rsid w:val="003E5EBF"/>
    <w:rsid w:val="003E6C8D"/>
    <w:rsid w:val="003F2B59"/>
    <w:rsid w:val="003F2D44"/>
    <w:rsid w:val="003F7746"/>
    <w:rsid w:val="00400536"/>
    <w:rsid w:val="00401543"/>
    <w:rsid w:val="004073D7"/>
    <w:rsid w:val="004259B2"/>
    <w:rsid w:val="00441850"/>
    <w:rsid w:val="0044387C"/>
    <w:rsid w:val="00450313"/>
    <w:rsid w:val="00450F5A"/>
    <w:rsid w:val="00455A62"/>
    <w:rsid w:val="00471689"/>
    <w:rsid w:val="004812D8"/>
    <w:rsid w:val="00490264"/>
    <w:rsid w:val="004963A4"/>
    <w:rsid w:val="00496C64"/>
    <w:rsid w:val="004A1AC2"/>
    <w:rsid w:val="004B30AD"/>
    <w:rsid w:val="004B3433"/>
    <w:rsid w:val="004B36DD"/>
    <w:rsid w:val="004C5EAE"/>
    <w:rsid w:val="004E2288"/>
    <w:rsid w:val="004E23EA"/>
    <w:rsid w:val="004E300D"/>
    <w:rsid w:val="004F0AD8"/>
    <w:rsid w:val="004F1803"/>
    <w:rsid w:val="004F7AA7"/>
    <w:rsid w:val="00503CD2"/>
    <w:rsid w:val="00517434"/>
    <w:rsid w:val="005309DA"/>
    <w:rsid w:val="005340ED"/>
    <w:rsid w:val="005348F7"/>
    <w:rsid w:val="00534C83"/>
    <w:rsid w:val="00542B4D"/>
    <w:rsid w:val="00543259"/>
    <w:rsid w:val="00552DED"/>
    <w:rsid w:val="00553A4E"/>
    <w:rsid w:val="00560E90"/>
    <w:rsid w:val="00561E63"/>
    <w:rsid w:val="00566172"/>
    <w:rsid w:val="00567B3E"/>
    <w:rsid w:val="00567D8B"/>
    <w:rsid w:val="00580309"/>
    <w:rsid w:val="0058332B"/>
    <w:rsid w:val="005876AB"/>
    <w:rsid w:val="00593DF5"/>
    <w:rsid w:val="005A273D"/>
    <w:rsid w:val="005B2FFF"/>
    <w:rsid w:val="005B462E"/>
    <w:rsid w:val="005B5912"/>
    <w:rsid w:val="005C1FB6"/>
    <w:rsid w:val="005C39FA"/>
    <w:rsid w:val="005D02D6"/>
    <w:rsid w:val="005D4C68"/>
    <w:rsid w:val="005D752D"/>
    <w:rsid w:val="005F0F6C"/>
    <w:rsid w:val="005F16B7"/>
    <w:rsid w:val="006034E9"/>
    <w:rsid w:val="006100C2"/>
    <w:rsid w:val="00612A8E"/>
    <w:rsid w:val="00615A2E"/>
    <w:rsid w:val="0061772F"/>
    <w:rsid w:val="006206C6"/>
    <w:rsid w:val="00634040"/>
    <w:rsid w:val="00641077"/>
    <w:rsid w:val="006505C8"/>
    <w:rsid w:val="00662051"/>
    <w:rsid w:val="00663AEB"/>
    <w:rsid w:val="00671ED4"/>
    <w:rsid w:val="00673766"/>
    <w:rsid w:val="0067637F"/>
    <w:rsid w:val="00676664"/>
    <w:rsid w:val="00676FAA"/>
    <w:rsid w:val="0068218B"/>
    <w:rsid w:val="00686FD4"/>
    <w:rsid w:val="00687217"/>
    <w:rsid w:val="00690FAA"/>
    <w:rsid w:val="00691D82"/>
    <w:rsid w:val="006B2EA8"/>
    <w:rsid w:val="006B4310"/>
    <w:rsid w:val="006B5250"/>
    <w:rsid w:val="006D197D"/>
    <w:rsid w:val="006D1D9D"/>
    <w:rsid w:val="006E580D"/>
    <w:rsid w:val="006F2024"/>
    <w:rsid w:val="006F6587"/>
    <w:rsid w:val="007261F6"/>
    <w:rsid w:val="007355D0"/>
    <w:rsid w:val="007360D7"/>
    <w:rsid w:val="007622F2"/>
    <w:rsid w:val="00766974"/>
    <w:rsid w:val="00771136"/>
    <w:rsid w:val="00772069"/>
    <w:rsid w:val="00773ADE"/>
    <w:rsid w:val="00774427"/>
    <w:rsid w:val="0077652B"/>
    <w:rsid w:val="007778A3"/>
    <w:rsid w:val="007A0B0D"/>
    <w:rsid w:val="007A5CC8"/>
    <w:rsid w:val="007A75E5"/>
    <w:rsid w:val="007B4BEB"/>
    <w:rsid w:val="007C2C8B"/>
    <w:rsid w:val="007C4C0C"/>
    <w:rsid w:val="007C7FAC"/>
    <w:rsid w:val="007D423A"/>
    <w:rsid w:val="007D7841"/>
    <w:rsid w:val="007E08AC"/>
    <w:rsid w:val="007E2188"/>
    <w:rsid w:val="007E250B"/>
    <w:rsid w:val="007F6673"/>
    <w:rsid w:val="008050CC"/>
    <w:rsid w:val="00813DE0"/>
    <w:rsid w:val="00816CDD"/>
    <w:rsid w:val="0081725A"/>
    <w:rsid w:val="00820C7E"/>
    <w:rsid w:val="00824D9A"/>
    <w:rsid w:val="008403E1"/>
    <w:rsid w:val="00851E84"/>
    <w:rsid w:val="00857DAD"/>
    <w:rsid w:val="00862FBF"/>
    <w:rsid w:val="008721F4"/>
    <w:rsid w:val="00895476"/>
    <w:rsid w:val="008A5C89"/>
    <w:rsid w:val="008D54A6"/>
    <w:rsid w:val="008E1520"/>
    <w:rsid w:val="008F1CA8"/>
    <w:rsid w:val="0091631C"/>
    <w:rsid w:val="00916321"/>
    <w:rsid w:val="00920B72"/>
    <w:rsid w:val="0092113C"/>
    <w:rsid w:val="009212CD"/>
    <w:rsid w:val="009233C7"/>
    <w:rsid w:val="00930797"/>
    <w:rsid w:val="009413F0"/>
    <w:rsid w:val="0095115C"/>
    <w:rsid w:val="009541AF"/>
    <w:rsid w:val="00955E13"/>
    <w:rsid w:val="00963D19"/>
    <w:rsid w:val="009655DB"/>
    <w:rsid w:val="0097497F"/>
    <w:rsid w:val="0098617A"/>
    <w:rsid w:val="009A4EE6"/>
    <w:rsid w:val="009A564C"/>
    <w:rsid w:val="009A7E9E"/>
    <w:rsid w:val="009B0D60"/>
    <w:rsid w:val="009C1334"/>
    <w:rsid w:val="009C608D"/>
    <w:rsid w:val="009C75DE"/>
    <w:rsid w:val="009E78BB"/>
    <w:rsid w:val="00A0154D"/>
    <w:rsid w:val="00A02F3B"/>
    <w:rsid w:val="00A234CE"/>
    <w:rsid w:val="00A37ED3"/>
    <w:rsid w:val="00A40D20"/>
    <w:rsid w:val="00A43D07"/>
    <w:rsid w:val="00A719BF"/>
    <w:rsid w:val="00A90626"/>
    <w:rsid w:val="00AA7273"/>
    <w:rsid w:val="00AA7D63"/>
    <w:rsid w:val="00AB7EB1"/>
    <w:rsid w:val="00AC437A"/>
    <w:rsid w:val="00AC6F77"/>
    <w:rsid w:val="00AD56F5"/>
    <w:rsid w:val="00AD6E21"/>
    <w:rsid w:val="00AF16EF"/>
    <w:rsid w:val="00AF5B3C"/>
    <w:rsid w:val="00AF5D6C"/>
    <w:rsid w:val="00B06C31"/>
    <w:rsid w:val="00B25073"/>
    <w:rsid w:val="00B2527E"/>
    <w:rsid w:val="00B33B51"/>
    <w:rsid w:val="00B41A3C"/>
    <w:rsid w:val="00B62535"/>
    <w:rsid w:val="00B870FC"/>
    <w:rsid w:val="00BA010F"/>
    <w:rsid w:val="00BA31E9"/>
    <w:rsid w:val="00BA4A8F"/>
    <w:rsid w:val="00BB368D"/>
    <w:rsid w:val="00BB51E3"/>
    <w:rsid w:val="00BB62D7"/>
    <w:rsid w:val="00BC7B9B"/>
    <w:rsid w:val="00BD0026"/>
    <w:rsid w:val="00BD02EF"/>
    <w:rsid w:val="00BD6646"/>
    <w:rsid w:val="00BE438C"/>
    <w:rsid w:val="00BF1F39"/>
    <w:rsid w:val="00BF78F9"/>
    <w:rsid w:val="00C01063"/>
    <w:rsid w:val="00C13741"/>
    <w:rsid w:val="00C16801"/>
    <w:rsid w:val="00C16AA7"/>
    <w:rsid w:val="00C24068"/>
    <w:rsid w:val="00C42FA1"/>
    <w:rsid w:val="00C67D38"/>
    <w:rsid w:val="00C90B53"/>
    <w:rsid w:val="00C93DD3"/>
    <w:rsid w:val="00C97937"/>
    <w:rsid w:val="00CA1EE8"/>
    <w:rsid w:val="00CA3FF4"/>
    <w:rsid w:val="00CB0266"/>
    <w:rsid w:val="00CB1620"/>
    <w:rsid w:val="00CB4B34"/>
    <w:rsid w:val="00CB5509"/>
    <w:rsid w:val="00CC03C3"/>
    <w:rsid w:val="00CD2478"/>
    <w:rsid w:val="00CE1452"/>
    <w:rsid w:val="00CF0CE5"/>
    <w:rsid w:val="00CF3D38"/>
    <w:rsid w:val="00D106EF"/>
    <w:rsid w:val="00D11904"/>
    <w:rsid w:val="00D22BB4"/>
    <w:rsid w:val="00D2759A"/>
    <w:rsid w:val="00D31BF4"/>
    <w:rsid w:val="00D321D3"/>
    <w:rsid w:val="00D35F05"/>
    <w:rsid w:val="00D36E22"/>
    <w:rsid w:val="00D37CEF"/>
    <w:rsid w:val="00D51163"/>
    <w:rsid w:val="00D51F17"/>
    <w:rsid w:val="00D5422C"/>
    <w:rsid w:val="00D67556"/>
    <w:rsid w:val="00D76275"/>
    <w:rsid w:val="00D80CF8"/>
    <w:rsid w:val="00D8308F"/>
    <w:rsid w:val="00D830CD"/>
    <w:rsid w:val="00D97276"/>
    <w:rsid w:val="00D97ACC"/>
    <w:rsid w:val="00DB5386"/>
    <w:rsid w:val="00DC298A"/>
    <w:rsid w:val="00DD0B58"/>
    <w:rsid w:val="00DE71E8"/>
    <w:rsid w:val="00DF0523"/>
    <w:rsid w:val="00DF52A5"/>
    <w:rsid w:val="00E000D6"/>
    <w:rsid w:val="00E02AB3"/>
    <w:rsid w:val="00E103C6"/>
    <w:rsid w:val="00E103E5"/>
    <w:rsid w:val="00E12285"/>
    <w:rsid w:val="00E147C6"/>
    <w:rsid w:val="00E154A4"/>
    <w:rsid w:val="00E210A8"/>
    <w:rsid w:val="00E30247"/>
    <w:rsid w:val="00E33E91"/>
    <w:rsid w:val="00E472A6"/>
    <w:rsid w:val="00E526BC"/>
    <w:rsid w:val="00E5614C"/>
    <w:rsid w:val="00E70723"/>
    <w:rsid w:val="00E70A2C"/>
    <w:rsid w:val="00E745F4"/>
    <w:rsid w:val="00E775D8"/>
    <w:rsid w:val="00E77914"/>
    <w:rsid w:val="00E82D3B"/>
    <w:rsid w:val="00E84B82"/>
    <w:rsid w:val="00E85731"/>
    <w:rsid w:val="00EA5CEF"/>
    <w:rsid w:val="00EC32BC"/>
    <w:rsid w:val="00EC6E8B"/>
    <w:rsid w:val="00ED5503"/>
    <w:rsid w:val="00ED554C"/>
    <w:rsid w:val="00ED7CBA"/>
    <w:rsid w:val="00F059CA"/>
    <w:rsid w:val="00F16DF7"/>
    <w:rsid w:val="00F17D25"/>
    <w:rsid w:val="00F30DD7"/>
    <w:rsid w:val="00F3313E"/>
    <w:rsid w:val="00F41E42"/>
    <w:rsid w:val="00F41ED0"/>
    <w:rsid w:val="00F5285A"/>
    <w:rsid w:val="00F53B47"/>
    <w:rsid w:val="00F572BD"/>
    <w:rsid w:val="00F648F2"/>
    <w:rsid w:val="00F64959"/>
    <w:rsid w:val="00F64A22"/>
    <w:rsid w:val="00F70EF7"/>
    <w:rsid w:val="00F86715"/>
    <w:rsid w:val="00F90269"/>
    <w:rsid w:val="00FA348C"/>
    <w:rsid w:val="00FB161A"/>
    <w:rsid w:val="00FB439B"/>
    <w:rsid w:val="00FB4656"/>
    <w:rsid w:val="00FC46D6"/>
    <w:rsid w:val="00FE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06D32"/>
  <w15:docId w15:val="{39226278-7028-4266-BC51-8A64DFE4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D3B"/>
    <w:rPr>
      <w:sz w:val="24"/>
      <w:szCs w:val="24"/>
    </w:rPr>
  </w:style>
  <w:style w:type="paragraph" w:styleId="Heading1">
    <w:name w:val="heading 1"/>
    <w:basedOn w:val="Normal"/>
    <w:next w:val="Normal"/>
    <w:qFormat/>
    <w:rsid w:val="00E82D3B"/>
    <w:pPr>
      <w:keepNext/>
      <w:jc w:val="center"/>
      <w:outlineLvl w:val="0"/>
    </w:pPr>
    <w:rPr>
      <w:rFonts w:ascii="CG Times" w:hAnsi="CG Times"/>
      <w:b/>
      <w:spacing w:val="-3"/>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CG Times" w:hAnsi="CG Times"/>
      <w:b/>
      <w:spacing w:val="-3"/>
      <w:sz w:val="226"/>
      <w:szCs w:val="20"/>
    </w:rPr>
  </w:style>
  <w:style w:type="character" w:styleId="Hyperlink">
    <w:name w:val="Hyperlink"/>
    <w:rPr>
      <w:color w:val="0000FF"/>
      <w:u w:val="single"/>
    </w:rPr>
  </w:style>
  <w:style w:type="paragraph" w:styleId="BodyText3">
    <w:name w:val="Body Text 3"/>
    <w:basedOn w:val="Normal"/>
    <w:rsid w:val="00E82D3B"/>
    <w:pPr>
      <w:spacing w:after="120"/>
    </w:pPr>
    <w:rPr>
      <w:sz w:val="16"/>
      <w:szCs w:val="16"/>
    </w:rPr>
  </w:style>
  <w:style w:type="paragraph" w:styleId="Header">
    <w:name w:val="header"/>
    <w:basedOn w:val="Normal"/>
    <w:rsid w:val="00E154A4"/>
    <w:pPr>
      <w:tabs>
        <w:tab w:val="center" w:pos="4320"/>
        <w:tab w:val="right" w:pos="8640"/>
      </w:tabs>
    </w:pPr>
  </w:style>
  <w:style w:type="paragraph" w:styleId="Footer">
    <w:name w:val="footer"/>
    <w:basedOn w:val="Normal"/>
    <w:rsid w:val="00E154A4"/>
    <w:pPr>
      <w:tabs>
        <w:tab w:val="center" w:pos="4320"/>
        <w:tab w:val="right" w:pos="8640"/>
      </w:tabs>
    </w:pPr>
  </w:style>
  <w:style w:type="paragraph" w:styleId="BalloonText">
    <w:name w:val="Balloon Text"/>
    <w:basedOn w:val="Normal"/>
    <w:semiHidden/>
    <w:rsid w:val="00E5614C"/>
    <w:rPr>
      <w:rFonts w:ascii="Tahoma" w:hAnsi="Tahoma" w:cs="Tahoma"/>
      <w:sz w:val="16"/>
      <w:szCs w:val="16"/>
    </w:rPr>
  </w:style>
  <w:style w:type="character" w:customStyle="1" w:styleId="BodyText2Char">
    <w:name w:val="Body Text 2 Char"/>
    <w:link w:val="BodyText2"/>
    <w:rsid w:val="00B870FC"/>
    <w:rPr>
      <w:rFonts w:ascii="CG Times" w:hAnsi="CG Times"/>
      <w:b/>
      <w:spacing w:val="-3"/>
      <w:sz w:val="2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sanderso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2658</Characters>
  <Application>Microsoft Office Word</Application>
  <DocSecurity>0</DocSecurity>
  <PresentationFormat>11|.DOC</PresentationFormat>
  <Lines>22</Lines>
  <Paragraphs>6</Paragraphs>
  <ScaleCrop>false</ScaleCrop>
  <HeadingPairs>
    <vt:vector size="2" baseType="variant">
      <vt:variant>
        <vt:lpstr>Title</vt:lpstr>
      </vt:variant>
      <vt:variant>
        <vt:i4>1</vt:i4>
      </vt:variant>
    </vt:vector>
  </HeadingPairs>
  <TitlesOfParts>
    <vt:vector size="1" baseType="lpstr">
      <vt:lpstr>Sale Property - 2015, May  (S0081138.DOC;1)</vt:lpstr>
    </vt:vector>
  </TitlesOfParts>
  <Company>AuctionMan</Company>
  <LinksUpToDate>false</LinksUpToDate>
  <CharactersWithSpaces>3118</CharactersWithSpaces>
  <SharedDoc>false</SharedDoc>
  <HLinks>
    <vt:vector size="12" baseType="variant">
      <vt:variant>
        <vt:i4>2490427</vt:i4>
      </vt:variant>
      <vt:variant>
        <vt:i4>3</vt:i4>
      </vt:variant>
      <vt:variant>
        <vt:i4>0</vt:i4>
      </vt:variant>
      <vt:variant>
        <vt:i4>5</vt:i4>
      </vt:variant>
      <vt:variant>
        <vt:lpwstr>http://vadelinquenttaxsale.com/</vt:lpwstr>
      </vt:variant>
      <vt:variant>
        <vt:lpwstr/>
      </vt:variant>
      <vt:variant>
        <vt:i4>6094860</vt:i4>
      </vt:variant>
      <vt:variant>
        <vt:i4>0</vt:i4>
      </vt:variant>
      <vt:variant>
        <vt:i4>0</vt:i4>
      </vt:variant>
      <vt:variant>
        <vt:i4>5</vt:i4>
      </vt:variant>
      <vt:variant>
        <vt:lpwstr>http://www.sandsanderson.com/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Property - 2015, May  (S0081138.DOC;1)</dc:title>
  <dc:subject/>
  <dc:creator>dpegelow</dc:creator>
  <cp:keywords/>
  <dc:description/>
  <cp:lastModifiedBy>Rodriguez, Mariah G.</cp:lastModifiedBy>
  <cp:revision>2</cp:revision>
  <cp:lastPrinted>2016-04-19T16:10:00Z</cp:lastPrinted>
  <dcterms:created xsi:type="dcterms:W3CDTF">2024-04-04T14:10:00Z</dcterms:created>
  <dcterms:modified xsi:type="dcterms:W3CDTF">2024-04-04T14:10:00Z</dcterms:modified>
</cp:coreProperties>
</file>